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451FED" w14:textId="77777777" w:rsidR="00A1690F" w:rsidRDefault="00000000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hint="eastAsia"/>
          <w:b/>
          <w:bCs/>
          <w:sz w:val="36"/>
          <w:szCs w:val="36"/>
        </w:rPr>
        <w:instrText>ADDIN CNKISM.UserStyle</w:instrText>
      </w:r>
      <w:r>
        <w:rPr>
          <w:b/>
          <w:bCs/>
          <w:sz w:val="36"/>
          <w:szCs w:val="36"/>
        </w:rPr>
      </w:r>
      <w:r>
        <w:rPr>
          <w:b/>
          <w:bCs/>
          <w:sz w:val="36"/>
          <w:szCs w:val="36"/>
        </w:rPr>
        <w:fldChar w:fldCharType="separate"/>
      </w:r>
      <w:r>
        <w:rPr>
          <w:rFonts w:hint="eastAsia"/>
          <w:b/>
          <w:bCs/>
          <w:sz w:val="36"/>
          <w:szCs w:val="36"/>
        </w:rPr>
        <w:fldChar w:fldCharType="end"/>
      </w:r>
      <w:r>
        <w:rPr>
          <w:rFonts w:hint="eastAsia"/>
          <w:b/>
          <w:bCs/>
          <w:sz w:val="36"/>
          <w:szCs w:val="36"/>
        </w:rPr>
        <w:t>浙江工业大学博士研究生导师公开发布信息表</w:t>
      </w:r>
    </w:p>
    <w:p w14:paraId="65A65488" w14:textId="77777777" w:rsidR="00A1690F" w:rsidRDefault="00000000">
      <w:pPr>
        <w:jc w:val="center"/>
        <w:rPr>
          <w:szCs w:val="21"/>
        </w:rPr>
      </w:pPr>
      <w:r>
        <w:rPr>
          <w:rFonts w:hint="eastAsia"/>
          <w:sz w:val="20"/>
          <w:szCs w:val="20"/>
        </w:rPr>
        <w:t>（中文授课用中文填写，英文授课用英文填写）</w:t>
      </w:r>
    </w:p>
    <w:tbl>
      <w:tblPr>
        <w:tblStyle w:val="a3"/>
        <w:tblpPr w:leftFromText="180" w:rightFromText="180" w:vertAnchor="page" w:horzAnchor="page" w:tblpX="1769" w:tblpY="2493"/>
        <w:tblOverlap w:val="never"/>
        <w:tblW w:w="9228" w:type="dxa"/>
        <w:tblLook w:val="04A0" w:firstRow="1" w:lastRow="0" w:firstColumn="1" w:lastColumn="0" w:noHBand="0" w:noVBand="1"/>
      </w:tblPr>
      <w:tblGrid>
        <w:gridCol w:w="1334"/>
        <w:gridCol w:w="2985"/>
        <w:gridCol w:w="1167"/>
        <w:gridCol w:w="3742"/>
      </w:tblGrid>
      <w:tr w:rsidR="00A1690F" w14:paraId="43E56D3E" w14:textId="77777777">
        <w:trPr>
          <w:trHeight w:val="503"/>
        </w:trPr>
        <w:tc>
          <w:tcPr>
            <w:tcW w:w="1334" w:type="dxa"/>
            <w:vAlign w:val="center"/>
          </w:tcPr>
          <w:p w14:paraId="14EB0CBA" w14:textId="77777777" w:rsidR="00A1690F" w:rsidRDefault="00000000">
            <w:pPr>
              <w:jc w:val="center"/>
            </w:pPr>
            <w:r>
              <w:rPr>
                <w:rFonts w:hint="eastAsia"/>
              </w:rPr>
              <w:t>导师姓名</w:t>
            </w:r>
          </w:p>
        </w:tc>
        <w:tc>
          <w:tcPr>
            <w:tcW w:w="2985" w:type="dxa"/>
            <w:vAlign w:val="center"/>
          </w:tcPr>
          <w:p w14:paraId="4A7D2925" w14:textId="39861390" w:rsidR="00A1690F" w:rsidRDefault="008D54B7">
            <w:pPr>
              <w:jc w:val="center"/>
            </w:pPr>
            <w:r>
              <w:rPr>
                <w:rFonts w:hint="eastAsia"/>
              </w:rPr>
              <w:t>王亚军</w:t>
            </w:r>
          </w:p>
        </w:tc>
        <w:tc>
          <w:tcPr>
            <w:tcW w:w="1167" w:type="dxa"/>
            <w:vAlign w:val="center"/>
          </w:tcPr>
          <w:p w14:paraId="6E61DE07" w14:textId="77777777" w:rsidR="00A1690F" w:rsidRDefault="00000000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3742" w:type="dxa"/>
            <w:vAlign w:val="center"/>
          </w:tcPr>
          <w:p w14:paraId="6FF9FF3B" w14:textId="2FF4450E" w:rsidR="00A1690F" w:rsidRDefault="008D54B7">
            <w:pPr>
              <w:jc w:val="center"/>
            </w:pPr>
            <w:r>
              <w:rPr>
                <w:rFonts w:hint="eastAsia"/>
              </w:rPr>
              <w:t>教授</w:t>
            </w:r>
          </w:p>
        </w:tc>
      </w:tr>
      <w:tr w:rsidR="00A1690F" w14:paraId="65E4C7A9" w14:textId="77777777">
        <w:trPr>
          <w:trHeight w:val="535"/>
        </w:trPr>
        <w:tc>
          <w:tcPr>
            <w:tcW w:w="1334" w:type="dxa"/>
            <w:vAlign w:val="center"/>
          </w:tcPr>
          <w:p w14:paraId="44611FF7" w14:textId="77777777" w:rsidR="00A1690F" w:rsidRDefault="00000000">
            <w:pPr>
              <w:jc w:val="center"/>
            </w:pPr>
            <w:r>
              <w:rPr>
                <w:rFonts w:hint="eastAsia"/>
              </w:rPr>
              <w:t>所在学院</w:t>
            </w:r>
          </w:p>
        </w:tc>
        <w:tc>
          <w:tcPr>
            <w:tcW w:w="2985" w:type="dxa"/>
            <w:vAlign w:val="center"/>
          </w:tcPr>
          <w:p w14:paraId="63113300" w14:textId="77777777" w:rsidR="00A1690F" w:rsidRDefault="00000000">
            <w:pPr>
              <w:jc w:val="center"/>
            </w:pPr>
            <w:r>
              <w:rPr>
                <w:rFonts w:hint="eastAsia"/>
              </w:rPr>
              <w:t>药学院</w:t>
            </w:r>
          </w:p>
        </w:tc>
        <w:tc>
          <w:tcPr>
            <w:tcW w:w="1167" w:type="dxa"/>
            <w:vAlign w:val="center"/>
          </w:tcPr>
          <w:p w14:paraId="45A37311" w14:textId="77777777" w:rsidR="00A1690F" w:rsidRDefault="00000000">
            <w:pPr>
              <w:jc w:val="center"/>
            </w:pPr>
            <w:r>
              <w:rPr>
                <w:rFonts w:hint="eastAsia"/>
              </w:rPr>
              <w:t>电子邮箱</w:t>
            </w:r>
          </w:p>
        </w:tc>
        <w:tc>
          <w:tcPr>
            <w:tcW w:w="3742" w:type="dxa"/>
            <w:vAlign w:val="center"/>
          </w:tcPr>
          <w:p w14:paraId="3B498BD8" w14:textId="4AFE8363" w:rsidR="00A1690F" w:rsidRDefault="008D54B7">
            <w:pPr>
              <w:jc w:val="center"/>
            </w:pPr>
            <w:r w:rsidRPr="00F834EC">
              <w:t>wangyj@zjut.edu.cn</w:t>
            </w:r>
          </w:p>
        </w:tc>
      </w:tr>
      <w:tr w:rsidR="00A1690F" w14:paraId="1730CEDF" w14:textId="77777777">
        <w:trPr>
          <w:trHeight w:val="1435"/>
        </w:trPr>
        <w:tc>
          <w:tcPr>
            <w:tcW w:w="1334" w:type="dxa"/>
            <w:vAlign w:val="center"/>
          </w:tcPr>
          <w:p w14:paraId="448F42E9" w14:textId="77777777" w:rsidR="00A1690F" w:rsidRDefault="00000000">
            <w:pPr>
              <w:jc w:val="center"/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7894" w:type="dxa"/>
            <w:gridSpan w:val="3"/>
            <w:vAlign w:val="center"/>
          </w:tcPr>
          <w:p w14:paraId="34ACF9B8" w14:textId="524B49F7" w:rsidR="00A1690F" w:rsidRDefault="008D54B7">
            <w:pPr>
              <w:ind w:firstLineChars="200" w:firstLine="420"/>
              <w:jc w:val="left"/>
              <w:rPr>
                <w:sz w:val="20"/>
                <w:szCs w:val="22"/>
              </w:rPr>
            </w:pPr>
            <w:r>
              <w:rPr>
                <w:rFonts w:hint="eastAsia"/>
              </w:rPr>
              <w:t>生物制药、生物化工</w:t>
            </w:r>
          </w:p>
        </w:tc>
      </w:tr>
      <w:tr w:rsidR="00A1690F" w14:paraId="03967E1C" w14:textId="77777777">
        <w:trPr>
          <w:trHeight w:val="6181"/>
        </w:trPr>
        <w:tc>
          <w:tcPr>
            <w:tcW w:w="1334" w:type="dxa"/>
            <w:vAlign w:val="center"/>
          </w:tcPr>
          <w:p w14:paraId="6912E1C8" w14:textId="77777777" w:rsidR="00A1690F" w:rsidRDefault="00000000">
            <w:pPr>
              <w:jc w:val="center"/>
            </w:pPr>
            <w:r>
              <w:rPr>
                <w:rFonts w:hint="eastAsia"/>
              </w:rPr>
              <w:t>个人简介</w:t>
            </w:r>
          </w:p>
        </w:tc>
        <w:tc>
          <w:tcPr>
            <w:tcW w:w="7894" w:type="dxa"/>
            <w:gridSpan w:val="3"/>
          </w:tcPr>
          <w:p w14:paraId="661304F9" w14:textId="77777777" w:rsidR="008D54B7" w:rsidRDefault="008D54B7" w:rsidP="008D54B7">
            <w:r>
              <w:rPr>
                <w:rFonts w:hint="eastAsia"/>
              </w:rPr>
              <w:t>王亚军，</w:t>
            </w:r>
            <w:r>
              <w:rPr>
                <w:rFonts w:hint="eastAsia"/>
              </w:rPr>
              <w:t>1975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月，博士，教授，博导，浙江工业大学药学院院长、绿色制药协同创新中心执行主任。国家重点研发计划项目首席科学家，浙江工业大学健行特聘教授。入选国家“万人计划”科技创新领军人才，浙江省“万人计划”科技领军人才、浙江省“新世纪</w:t>
            </w:r>
            <w:r>
              <w:rPr>
                <w:rFonts w:hint="eastAsia"/>
              </w:rPr>
              <w:t>'151'</w:t>
            </w:r>
            <w:r>
              <w:rPr>
                <w:rFonts w:hint="eastAsia"/>
              </w:rPr>
              <w:t>人才工程第一层次”，浙江省高等学校中青年学科带头人、浙江省首批青年科学家培养计划等人才项目。</w:t>
            </w:r>
          </w:p>
          <w:p w14:paraId="02B2AB0A" w14:textId="77777777" w:rsidR="008D54B7" w:rsidRDefault="008D54B7" w:rsidP="008D54B7">
            <w:r>
              <w:rPr>
                <w:rFonts w:hint="eastAsia"/>
              </w:rPr>
              <w:t>长期从事生物制药、生物工程应用基础研究和工程技术开发，主持国家重点研发计划项目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项，国家自然科学基金面上项目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项，国家重点研发计划子课题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项，国家“</w:t>
            </w:r>
            <w:r>
              <w:rPr>
                <w:rFonts w:hint="eastAsia"/>
              </w:rPr>
              <w:t>973</w:t>
            </w:r>
            <w:r>
              <w:rPr>
                <w:rFonts w:hint="eastAsia"/>
              </w:rPr>
              <w:t>”子课题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项，浙江省自然科学基金重点项目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项，企业委托项目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项。与国内多家企业建立了良好的合作关系，成功开发了多个医药及医药中间体工业化生产线，每年产生数十亿经济效益。</w:t>
            </w:r>
          </w:p>
          <w:p w14:paraId="1B58454C" w14:textId="77777777" w:rsidR="008D54B7" w:rsidRPr="00F834EC" w:rsidRDefault="008D54B7" w:rsidP="008D54B7">
            <w:r>
              <w:rPr>
                <w:rFonts w:hint="eastAsia"/>
              </w:rPr>
              <w:t>已在</w:t>
            </w:r>
            <w:r>
              <w:rPr>
                <w:rFonts w:hint="eastAsia"/>
              </w:rPr>
              <w:t>ACS Catalysis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Chemical Engineering Journal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Chemical Engineering Science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Biotechnology &amp; Bioengineering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Biotechnology Journal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Bioorganic Chemistry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Bioresource Technology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Applied Microbiology &amp; Biotechnology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Biochemical Engineering Journal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Journal of Chromatography B</w:t>
            </w:r>
            <w:r>
              <w:rPr>
                <w:rFonts w:hint="eastAsia"/>
              </w:rPr>
              <w:t>、“化工学报”等期刊上发表学术论文</w:t>
            </w:r>
            <w:r>
              <w:rPr>
                <w:rFonts w:hint="eastAsia"/>
              </w:rPr>
              <w:t>100</w:t>
            </w:r>
            <w:r>
              <w:rPr>
                <w:rFonts w:hint="eastAsia"/>
              </w:rPr>
              <w:t>余篇；授权国家发明专利</w:t>
            </w:r>
            <w:r>
              <w:rPr>
                <w:rFonts w:hint="eastAsia"/>
              </w:rPr>
              <w:t>27</w:t>
            </w:r>
            <w:r>
              <w:rPr>
                <w:rFonts w:hint="eastAsia"/>
              </w:rPr>
              <w:t>项。先后获国家科技进步二等奖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项，中国石油和化学工业科技进步一等奖、教育部科技进步一等奖、浙江省科技进步一等奖、中国轻工业联合会科技进步奖一等奖等省部级科技奖励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项；中国专利优秀奖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项，浙江省专利金奖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项；国家教学成果奖二等奖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项，浙江省教学成果奖特等奖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项。获浙江省“三育人”先进个人（</w:t>
            </w:r>
            <w:r>
              <w:rPr>
                <w:rFonts w:hint="eastAsia"/>
              </w:rPr>
              <w:t>2023</w:t>
            </w:r>
            <w:r>
              <w:rPr>
                <w:rFonts w:hint="eastAsia"/>
              </w:rPr>
              <w:t>年）、浙江省优秀博士学位论文提名论文指导教师（</w:t>
            </w:r>
            <w:r>
              <w:rPr>
                <w:rFonts w:hint="eastAsia"/>
              </w:rPr>
              <w:t>2022</w:t>
            </w:r>
            <w:r>
              <w:rPr>
                <w:rFonts w:hint="eastAsia"/>
              </w:rPr>
              <w:t>年）等荣誉称号。</w:t>
            </w:r>
          </w:p>
          <w:p w14:paraId="246743F6" w14:textId="77777777" w:rsidR="008D54B7" w:rsidRDefault="008D54B7" w:rsidP="008D54B7"/>
          <w:p w14:paraId="67831265" w14:textId="61BB35FD" w:rsidR="00A1690F" w:rsidRPr="008D54B7" w:rsidRDefault="00A1690F">
            <w:pPr>
              <w:jc w:val="left"/>
            </w:pPr>
          </w:p>
        </w:tc>
      </w:tr>
      <w:tr w:rsidR="00A1690F" w14:paraId="1451E4CE" w14:textId="77777777">
        <w:trPr>
          <w:trHeight w:val="3146"/>
        </w:trPr>
        <w:tc>
          <w:tcPr>
            <w:tcW w:w="1334" w:type="dxa"/>
            <w:vAlign w:val="center"/>
          </w:tcPr>
          <w:p w14:paraId="5D155FE5" w14:textId="77777777" w:rsidR="00A1690F" w:rsidRDefault="00A1690F"/>
          <w:p w14:paraId="2D3F1107" w14:textId="77777777" w:rsidR="00A1690F" w:rsidRDefault="00000000">
            <w:r>
              <w:rPr>
                <w:rFonts w:hint="eastAsia"/>
              </w:rPr>
              <w:t>对拟招学生的期望（选填）</w:t>
            </w:r>
          </w:p>
          <w:p w14:paraId="12067905" w14:textId="77777777" w:rsidR="00A1690F" w:rsidRDefault="00A1690F">
            <w:pPr>
              <w:jc w:val="center"/>
            </w:pPr>
          </w:p>
        </w:tc>
        <w:tc>
          <w:tcPr>
            <w:tcW w:w="7894" w:type="dxa"/>
            <w:gridSpan w:val="3"/>
          </w:tcPr>
          <w:p w14:paraId="766A5C8C" w14:textId="4EBBB8D9" w:rsidR="00A1690F" w:rsidRDefault="008D54B7">
            <w:pPr>
              <w:ind w:firstLineChars="200" w:firstLine="420"/>
              <w:jc w:val="left"/>
            </w:pPr>
            <w:r w:rsidRPr="00F834EC">
              <w:rPr>
                <w:rFonts w:hint="eastAsia"/>
              </w:rPr>
              <w:t>微生物与生化药学、生物制药、药学、生物学、有机化学、化学合成、酶工程、合成生物学、微生物学、生物信息学</w:t>
            </w:r>
          </w:p>
        </w:tc>
      </w:tr>
      <w:tr w:rsidR="00A1690F" w14:paraId="06B54EE1" w14:textId="77777777">
        <w:trPr>
          <w:trHeight w:val="460"/>
        </w:trPr>
        <w:tc>
          <w:tcPr>
            <w:tcW w:w="1334" w:type="dxa"/>
            <w:vAlign w:val="center"/>
          </w:tcPr>
          <w:p w14:paraId="0100AC4D" w14:textId="77777777" w:rsidR="00A1690F" w:rsidRDefault="00000000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  <w:tc>
          <w:tcPr>
            <w:tcW w:w="7894" w:type="dxa"/>
            <w:gridSpan w:val="3"/>
          </w:tcPr>
          <w:p w14:paraId="163D075F" w14:textId="77777777" w:rsidR="00A1690F" w:rsidRDefault="00A1690F"/>
        </w:tc>
      </w:tr>
    </w:tbl>
    <w:p w14:paraId="4E418A96" w14:textId="77777777" w:rsidR="00A1690F" w:rsidRDefault="00A1690F">
      <w:pPr>
        <w:rPr>
          <w:szCs w:val="21"/>
        </w:rPr>
      </w:pPr>
    </w:p>
    <w:sectPr w:rsidR="00A1690F">
      <w:pgSz w:w="11906" w:h="16838"/>
      <w:pgMar w:top="1440" w:right="1800" w:bottom="1318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3F56D5" w14:textId="77777777" w:rsidR="00992772" w:rsidRDefault="00992772" w:rsidP="008D54B7">
      <w:r>
        <w:separator/>
      </w:r>
    </w:p>
  </w:endnote>
  <w:endnote w:type="continuationSeparator" w:id="0">
    <w:p w14:paraId="329E1832" w14:textId="77777777" w:rsidR="00992772" w:rsidRDefault="00992772" w:rsidP="008D5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B66D7E" w14:textId="77777777" w:rsidR="00992772" w:rsidRDefault="00992772" w:rsidP="008D54B7">
      <w:r>
        <w:separator/>
      </w:r>
    </w:p>
  </w:footnote>
  <w:footnote w:type="continuationSeparator" w:id="0">
    <w:p w14:paraId="6F41FDD0" w14:textId="77777777" w:rsidR="00992772" w:rsidRDefault="00992772" w:rsidP="008D54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ODhiYzRlYjcyZWZlOWNlOTM2OTM4NjZmYzRhMDYwN2IifQ=="/>
  </w:docVars>
  <w:rsids>
    <w:rsidRoot w:val="1457759B"/>
    <w:rsid w:val="0014450D"/>
    <w:rsid w:val="004803E7"/>
    <w:rsid w:val="008D54B7"/>
    <w:rsid w:val="00992772"/>
    <w:rsid w:val="00A1690F"/>
    <w:rsid w:val="04DD3213"/>
    <w:rsid w:val="05B821F2"/>
    <w:rsid w:val="06380C0F"/>
    <w:rsid w:val="0D54280D"/>
    <w:rsid w:val="0DC01C7B"/>
    <w:rsid w:val="1457759B"/>
    <w:rsid w:val="14EC0DB1"/>
    <w:rsid w:val="17CE7E68"/>
    <w:rsid w:val="17F110F3"/>
    <w:rsid w:val="18F158DC"/>
    <w:rsid w:val="19FD67E3"/>
    <w:rsid w:val="1B0E2C78"/>
    <w:rsid w:val="1B300E3A"/>
    <w:rsid w:val="1BA01B1B"/>
    <w:rsid w:val="1EF677FE"/>
    <w:rsid w:val="21055681"/>
    <w:rsid w:val="23330FD1"/>
    <w:rsid w:val="244B20BB"/>
    <w:rsid w:val="25916979"/>
    <w:rsid w:val="259F2E44"/>
    <w:rsid w:val="25BA4017"/>
    <w:rsid w:val="27670BA6"/>
    <w:rsid w:val="27AA0124"/>
    <w:rsid w:val="28CD7CC8"/>
    <w:rsid w:val="2A8647F4"/>
    <w:rsid w:val="2D8D3DCE"/>
    <w:rsid w:val="30AC6FE0"/>
    <w:rsid w:val="33D97C8F"/>
    <w:rsid w:val="342D04B5"/>
    <w:rsid w:val="35260DFF"/>
    <w:rsid w:val="35437FA2"/>
    <w:rsid w:val="35A142B3"/>
    <w:rsid w:val="38CF35E8"/>
    <w:rsid w:val="38DC1938"/>
    <w:rsid w:val="397B0DBD"/>
    <w:rsid w:val="3B0B75E8"/>
    <w:rsid w:val="3CE71A6C"/>
    <w:rsid w:val="3DDD32A8"/>
    <w:rsid w:val="42E44134"/>
    <w:rsid w:val="450A60D4"/>
    <w:rsid w:val="49DA3A53"/>
    <w:rsid w:val="4BD907A4"/>
    <w:rsid w:val="4D491763"/>
    <w:rsid w:val="4DDC25D7"/>
    <w:rsid w:val="4E436DD3"/>
    <w:rsid w:val="52683A31"/>
    <w:rsid w:val="52AD009F"/>
    <w:rsid w:val="544A5FF3"/>
    <w:rsid w:val="551E3BF4"/>
    <w:rsid w:val="56FD1BA1"/>
    <w:rsid w:val="58313520"/>
    <w:rsid w:val="58BA1767"/>
    <w:rsid w:val="5A7A7400"/>
    <w:rsid w:val="5F230BC9"/>
    <w:rsid w:val="5F5521EA"/>
    <w:rsid w:val="61DC5121"/>
    <w:rsid w:val="626369CC"/>
    <w:rsid w:val="62B86D17"/>
    <w:rsid w:val="63793D94"/>
    <w:rsid w:val="63E412C8"/>
    <w:rsid w:val="64D10B60"/>
    <w:rsid w:val="67B55866"/>
    <w:rsid w:val="68CA1553"/>
    <w:rsid w:val="6CA30351"/>
    <w:rsid w:val="6E922B12"/>
    <w:rsid w:val="71D04977"/>
    <w:rsid w:val="73353469"/>
    <w:rsid w:val="752544D6"/>
    <w:rsid w:val="784B5AE0"/>
    <w:rsid w:val="7B2B4D24"/>
    <w:rsid w:val="7CB03196"/>
    <w:rsid w:val="7EFB1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00CA21FB-1A78-4A7E-A1D8-194ED0A67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qFormat/>
    <w:rPr>
      <w:color w:val="0000FF"/>
      <w:u w:val="single"/>
    </w:rPr>
  </w:style>
  <w:style w:type="paragraph" w:styleId="a5">
    <w:name w:val="header"/>
    <w:basedOn w:val="a"/>
    <w:link w:val="a6"/>
    <w:rsid w:val="008D54B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8D54B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a8"/>
    <w:rsid w:val="008D54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8D54B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154</Words>
  <Characters>880</Characters>
  <Application>Microsoft Office Word</Application>
  <DocSecurity>0</DocSecurity>
  <Lines>7</Lines>
  <Paragraphs>2</Paragraphs>
  <ScaleCrop>false</ScaleCrop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小龙人</dc:creator>
  <cp:lastModifiedBy>Dell</cp:lastModifiedBy>
  <cp:revision>2</cp:revision>
  <dcterms:created xsi:type="dcterms:W3CDTF">2025-01-06T00:27:00Z</dcterms:created>
  <dcterms:modified xsi:type="dcterms:W3CDTF">2025-01-06T00:27:00Z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90CA7FFE0D7543B0A51665780B7BC2FC_13</vt:lpwstr>
  </property>
  <property fmtid="{D5CDD505-2E9C-101B-9397-08002B2CF9AE}" pid="4" name="KSOTemplateDocerSaveRecord">
    <vt:lpwstr>eyJoZGlkIjoiMWMzNTk5MTM1MzBiN2U1ZjlhYjQ4ZTNlMzYxOTVkOWIiLCJ1c2VySWQiOiI1MDA5MTA5NzAifQ==</vt:lpwstr>
  </property>
</Properties>
</file>